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9E2C" w14:textId="5D32CF3C" w:rsidR="00325D5A" w:rsidRDefault="00435094" w:rsidP="00325D5A">
      <w:pPr>
        <w:pStyle w:val="NoSpacing"/>
        <w:jc w:val="center"/>
      </w:pPr>
      <w:r>
        <w:rPr>
          <w:noProof/>
        </w:rPr>
        <w:drawing>
          <wp:inline distT="0" distB="0" distL="0" distR="0" wp14:anchorId="0145252A" wp14:editId="1C0D4734">
            <wp:extent cx="1104900" cy="88578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937" cy="89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B0DBF" w14:textId="155F9C63" w:rsidR="00325D5A" w:rsidRDefault="00325D5A" w:rsidP="00325D5A">
      <w:pPr>
        <w:pStyle w:val="NoSpacing"/>
      </w:pPr>
    </w:p>
    <w:p w14:paraId="0FFF3465" w14:textId="05E7F498" w:rsidR="003C1973" w:rsidRPr="00E56B26" w:rsidRDefault="003C1973" w:rsidP="003C1973">
      <w:pPr>
        <w:pStyle w:val="NoSpacing"/>
        <w:jc w:val="center"/>
        <w:rPr>
          <w:b/>
          <w:sz w:val="40"/>
          <w:szCs w:val="24"/>
        </w:rPr>
      </w:pPr>
      <w:r w:rsidRPr="00E56B26">
        <w:rPr>
          <w:b/>
          <w:sz w:val="40"/>
          <w:szCs w:val="24"/>
        </w:rPr>
        <w:t>TP Niven Ltd</w:t>
      </w:r>
    </w:p>
    <w:p w14:paraId="55C21B18" w14:textId="51739DB9" w:rsidR="00325D5A" w:rsidRPr="00E56B26" w:rsidRDefault="004908D1" w:rsidP="003C1973">
      <w:pPr>
        <w:pStyle w:val="NoSpacing"/>
        <w:jc w:val="center"/>
        <w:rPr>
          <w:b/>
          <w:sz w:val="40"/>
          <w:szCs w:val="24"/>
        </w:rPr>
      </w:pPr>
      <w:r w:rsidRPr="00E56B26">
        <w:rPr>
          <w:b/>
          <w:sz w:val="40"/>
          <w:szCs w:val="24"/>
        </w:rPr>
        <w:t>Senior Payroll Administrator</w:t>
      </w:r>
    </w:p>
    <w:p w14:paraId="5B769CCB" w14:textId="706A08BC" w:rsidR="00756BF1" w:rsidRPr="00E56B26" w:rsidRDefault="00756BF1" w:rsidP="003C1973">
      <w:pPr>
        <w:pStyle w:val="NoSpacing"/>
        <w:jc w:val="center"/>
        <w:rPr>
          <w:b/>
          <w:sz w:val="40"/>
          <w:szCs w:val="24"/>
        </w:rPr>
      </w:pPr>
    </w:p>
    <w:tbl>
      <w:tblPr>
        <w:tblStyle w:val="TableGrid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706"/>
      </w:tblGrid>
      <w:tr w:rsidR="00E56B26" w:rsidRPr="00E56B26" w14:paraId="08A15FED" w14:textId="77777777" w:rsidTr="00756BF1">
        <w:tc>
          <w:tcPr>
            <w:tcW w:w="4650" w:type="dxa"/>
          </w:tcPr>
          <w:p w14:paraId="0132E368" w14:textId="6D33D0F2" w:rsidR="00756BF1" w:rsidRPr="00E56B26" w:rsidRDefault="00756BF1" w:rsidP="00756BF1">
            <w:pPr>
              <w:pStyle w:val="NoSpacing"/>
              <w:rPr>
                <w:sz w:val="28"/>
                <w:szCs w:val="18"/>
              </w:rPr>
            </w:pPr>
            <w:r w:rsidRPr="00E56B26">
              <w:rPr>
                <w:b/>
                <w:sz w:val="28"/>
                <w:szCs w:val="18"/>
              </w:rPr>
              <w:t>Palnackie, South West Scotland</w:t>
            </w:r>
          </w:p>
        </w:tc>
        <w:tc>
          <w:tcPr>
            <w:tcW w:w="4706" w:type="dxa"/>
          </w:tcPr>
          <w:p w14:paraId="184ACCD9" w14:textId="781C25D7" w:rsidR="00756BF1" w:rsidRPr="00E56B26" w:rsidRDefault="009D35AF" w:rsidP="00756BF1">
            <w:pPr>
              <w:pStyle w:val="NoSpacing"/>
              <w:jc w:val="right"/>
              <w:rPr>
                <w:sz w:val="28"/>
                <w:szCs w:val="18"/>
              </w:rPr>
            </w:pPr>
            <w:r w:rsidRPr="00E56B26">
              <w:rPr>
                <w:b/>
                <w:sz w:val="28"/>
                <w:szCs w:val="18"/>
              </w:rPr>
              <w:t>Salary dependent on experience</w:t>
            </w:r>
          </w:p>
        </w:tc>
      </w:tr>
    </w:tbl>
    <w:p w14:paraId="2EDE1134" w14:textId="2DF5309D" w:rsidR="00756BF1" w:rsidRPr="00E56B26" w:rsidRDefault="00756BF1" w:rsidP="00756BF1">
      <w:pPr>
        <w:pStyle w:val="NoSpacing"/>
        <w:rPr>
          <w:sz w:val="24"/>
          <w:szCs w:val="24"/>
        </w:rPr>
      </w:pPr>
    </w:p>
    <w:p w14:paraId="1FA4C267" w14:textId="6F0CB0E2" w:rsidR="00721B18" w:rsidRPr="00E56B26" w:rsidRDefault="00721B18" w:rsidP="00325D5A">
      <w:pPr>
        <w:pStyle w:val="NoSpacing"/>
        <w:rPr>
          <w:sz w:val="24"/>
          <w:szCs w:val="24"/>
        </w:rPr>
      </w:pPr>
    </w:p>
    <w:p w14:paraId="37EDC487" w14:textId="21D5743C" w:rsidR="00F8202A" w:rsidRPr="00E56B26" w:rsidRDefault="00F8202A" w:rsidP="00756BF1">
      <w:pPr>
        <w:pStyle w:val="NoSpacing"/>
        <w:jc w:val="both"/>
        <w:rPr>
          <w:sz w:val="24"/>
          <w:szCs w:val="24"/>
        </w:rPr>
      </w:pPr>
      <w:r w:rsidRPr="00E56B26">
        <w:rPr>
          <w:sz w:val="24"/>
          <w:szCs w:val="24"/>
        </w:rPr>
        <w:t xml:space="preserve">At </w:t>
      </w:r>
      <w:r w:rsidR="00FC7D28" w:rsidRPr="00E56B26">
        <w:rPr>
          <w:sz w:val="24"/>
          <w:szCs w:val="24"/>
        </w:rPr>
        <w:t xml:space="preserve">TP Niven </w:t>
      </w:r>
      <w:r w:rsidRPr="00E56B26">
        <w:rPr>
          <w:sz w:val="24"/>
          <w:szCs w:val="24"/>
        </w:rPr>
        <w:t xml:space="preserve">we believe a haulage company is only as good as its people.  </w:t>
      </w:r>
      <w:r w:rsidR="000E7B0A" w:rsidRPr="00E56B26">
        <w:rPr>
          <w:sz w:val="24"/>
          <w:szCs w:val="24"/>
        </w:rPr>
        <w:t xml:space="preserve">After </w:t>
      </w:r>
      <w:r w:rsidR="00355734" w:rsidRPr="00E56B26">
        <w:rPr>
          <w:sz w:val="24"/>
          <w:szCs w:val="24"/>
        </w:rPr>
        <w:t xml:space="preserve">a long career with us, </w:t>
      </w:r>
      <w:r w:rsidR="001B4963" w:rsidRPr="00E56B26">
        <w:rPr>
          <w:sz w:val="24"/>
          <w:szCs w:val="24"/>
        </w:rPr>
        <w:t xml:space="preserve">our existing </w:t>
      </w:r>
      <w:r w:rsidR="002B3207" w:rsidRPr="00E56B26">
        <w:rPr>
          <w:sz w:val="24"/>
          <w:szCs w:val="24"/>
        </w:rPr>
        <w:t>payroll specialist</w:t>
      </w:r>
      <w:r w:rsidR="00E861BF" w:rsidRPr="00E56B26">
        <w:rPr>
          <w:sz w:val="24"/>
          <w:szCs w:val="24"/>
        </w:rPr>
        <w:t xml:space="preserve"> is moving into a different role </w:t>
      </w:r>
      <w:r w:rsidR="000D5AFD" w:rsidRPr="00E56B26">
        <w:rPr>
          <w:sz w:val="24"/>
          <w:szCs w:val="24"/>
        </w:rPr>
        <w:t xml:space="preserve">and we now </w:t>
      </w:r>
      <w:r w:rsidR="00BD61CC" w:rsidRPr="00E56B26">
        <w:rPr>
          <w:sz w:val="24"/>
          <w:szCs w:val="24"/>
        </w:rPr>
        <w:t xml:space="preserve">seek a Senior Payroll Administrator </w:t>
      </w:r>
      <w:r w:rsidR="000D5AFD" w:rsidRPr="00E56B26">
        <w:rPr>
          <w:sz w:val="24"/>
          <w:szCs w:val="24"/>
        </w:rPr>
        <w:t xml:space="preserve">to help </w:t>
      </w:r>
      <w:r w:rsidR="00CE3220" w:rsidRPr="00E56B26">
        <w:rPr>
          <w:sz w:val="24"/>
          <w:szCs w:val="24"/>
        </w:rPr>
        <w:t>look after our 250+ team</w:t>
      </w:r>
      <w:r w:rsidR="00E45EC5" w:rsidRPr="00E56B26">
        <w:rPr>
          <w:sz w:val="24"/>
          <w:szCs w:val="24"/>
        </w:rPr>
        <w:t xml:space="preserve"> across our 7 sites</w:t>
      </w:r>
      <w:r w:rsidR="00AF5106" w:rsidRPr="00E56B26">
        <w:rPr>
          <w:sz w:val="24"/>
          <w:szCs w:val="24"/>
        </w:rPr>
        <w:t>.</w:t>
      </w:r>
    </w:p>
    <w:p w14:paraId="470AFB5B" w14:textId="39F67440" w:rsidR="00AF5106" w:rsidRPr="00E56B26" w:rsidRDefault="00AF5106" w:rsidP="00756BF1">
      <w:pPr>
        <w:pStyle w:val="NoSpacing"/>
        <w:jc w:val="both"/>
        <w:rPr>
          <w:sz w:val="24"/>
          <w:szCs w:val="24"/>
        </w:rPr>
      </w:pPr>
    </w:p>
    <w:p w14:paraId="3ED69264" w14:textId="4C7768D1" w:rsidR="00AF5106" w:rsidRPr="00E56B26" w:rsidRDefault="00AF5106" w:rsidP="00756BF1">
      <w:pPr>
        <w:pStyle w:val="NoSpacing"/>
        <w:jc w:val="both"/>
        <w:rPr>
          <w:sz w:val="24"/>
          <w:szCs w:val="24"/>
        </w:rPr>
      </w:pPr>
      <w:r w:rsidRPr="00E56B26">
        <w:rPr>
          <w:sz w:val="24"/>
          <w:szCs w:val="24"/>
        </w:rPr>
        <w:t>The role will be based at our head office in Palnackie</w:t>
      </w:r>
      <w:r w:rsidR="00173C5C" w:rsidRPr="00E56B26">
        <w:rPr>
          <w:sz w:val="24"/>
          <w:szCs w:val="24"/>
        </w:rPr>
        <w:t xml:space="preserve"> near Dalbeattie on the beautiful Solway Coast near to some of the best walking, mountain biking </w:t>
      </w:r>
      <w:r w:rsidR="00055766" w:rsidRPr="00E56B26">
        <w:rPr>
          <w:sz w:val="24"/>
          <w:szCs w:val="24"/>
        </w:rPr>
        <w:t>(‘7</w:t>
      </w:r>
      <w:r w:rsidR="0024621C" w:rsidRPr="00E56B26">
        <w:rPr>
          <w:sz w:val="24"/>
          <w:szCs w:val="24"/>
        </w:rPr>
        <w:t>s</w:t>
      </w:r>
      <w:r w:rsidR="00055766" w:rsidRPr="00E56B26">
        <w:rPr>
          <w:sz w:val="24"/>
          <w:szCs w:val="24"/>
        </w:rPr>
        <w:t xml:space="preserve">tanes’) </w:t>
      </w:r>
      <w:r w:rsidR="005309D8" w:rsidRPr="00E56B26">
        <w:rPr>
          <w:sz w:val="24"/>
          <w:szCs w:val="24"/>
        </w:rPr>
        <w:t>and scenic areas in the UK.</w:t>
      </w:r>
    </w:p>
    <w:p w14:paraId="0E8DD7C7" w14:textId="77777777" w:rsidR="00F8202A" w:rsidRPr="00E56B26" w:rsidRDefault="00F8202A" w:rsidP="00756BF1">
      <w:pPr>
        <w:pStyle w:val="NoSpacing"/>
        <w:jc w:val="both"/>
        <w:rPr>
          <w:sz w:val="24"/>
          <w:szCs w:val="24"/>
        </w:rPr>
      </w:pPr>
    </w:p>
    <w:p w14:paraId="370EC5DA" w14:textId="474DAA61" w:rsidR="00866D10" w:rsidRPr="00E56B26" w:rsidRDefault="001331DC" w:rsidP="00756BF1">
      <w:pPr>
        <w:pStyle w:val="NoSpacing"/>
        <w:jc w:val="both"/>
        <w:rPr>
          <w:rFonts w:eastAsia="Times New Roman" w:cstheme="minorHAnsi"/>
          <w:sz w:val="24"/>
          <w:szCs w:val="24"/>
          <w:lang w:eastAsia="en-GB"/>
        </w:rPr>
      </w:pPr>
      <w:r w:rsidRPr="00E56B26">
        <w:rPr>
          <w:sz w:val="24"/>
          <w:szCs w:val="24"/>
        </w:rPr>
        <w:t>T</w:t>
      </w:r>
      <w:r w:rsidR="0024621C" w:rsidRPr="00E56B26">
        <w:rPr>
          <w:sz w:val="24"/>
          <w:szCs w:val="24"/>
        </w:rPr>
        <w:t xml:space="preserve">he Senior Payroll Administrator will process </w:t>
      </w:r>
      <w:r w:rsidR="00764493" w:rsidRPr="00E56B26">
        <w:rPr>
          <w:sz w:val="24"/>
          <w:szCs w:val="24"/>
        </w:rPr>
        <w:t>our</w:t>
      </w:r>
      <w:r w:rsidR="0024621C" w:rsidRPr="00E56B26">
        <w:rPr>
          <w:sz w:val="24"/>
          <w:szCs w:val="24"/>
        </w:rPr>
        <w:t xml:space="preserve"> weekly and </w:t>
      </w:r>
      <w:r w:rsidR="00616D7F" w:rsidRPr="00E56B26">
        <w:rPr>
          <w:rFonts w:cstheme="minorHAnsi"/>
          <w:sz w:val="24"/>
          <w:szCs w:val="24"/>
        </w:rPr>
        <w:t>monthly payrolls</w:t>
      </w:r>
      <w:r w:rsidR="006638C6" w:rsidRPr="00E56B26">
        <w:rPr>
          <w:rFonts w:cstheme="minorHAnsi"/>
          <w:sz w:val="24"/>
          <w:szCs w:val="24"/>
        </w:rPr>
        <w:t>/reports</w:t>
      </w:r>
      <w:r w:rsidR="002F5A54" w:rsidRPr="00E56B26">
        <w:rPr>
          <w:rFonts w:cstheme="minorHAnsi"/>
          <w:sz w:val="24"/>
          <w:szCs w:val="24"/>
        </w:rPr>
        <w:t xml:space="preserve">, deal with HRMC </w:t>
      </w:r>
      <w:r w:rsidR="005D3F43" w:rsidRPr="00E56B26">
        <w:rPr>
          <w:rFonts w:cstheme="minorHAnsi"/>
          <w:sz w:val="24"/>
          <w:szCs w:val="24"/>
        </w:rPr>
        <w:t>compliance</w:t>
      </w:r>
      <w:r w:rsidR="003C1973" w:rsidRPr="00E56B26">
        <w:rPr>
          <w:rFonts w:cstheme="minorHAnsi"/>
          <w:sz w:val="24"/>
          <w:szCs w:val="24"/>
        </w:rPr>
        <w:t>,</w:t>
      </w:r>
      <w:r w:rsidR="002F5A54" w:rsidRPr="00E56B26">
        <w:rPr>
          <w:rFonts w:cstheme="minorHAnsi"/>
          <w:sz w:val="24"/>
          <w:szCs w:val="24"/>
        </w:rPr>
        <w:t xml:space="preserve"> BACS transfers</w:t>
      </w:r>
      <w:r w:rsidR="003C1973" w:rsidRPr="00E56B26">
        <w:rPr>
          <w:rFonts w:cstheme="minorHAnsi"/>
          <w:sz w:val="24"/>
          <w:szCs w:val="24"/>
        </w:rPr>
        <w:t xml:space="preserve"> and pension administration etc</w:t>
      </w:r>
      <w:r w:rsidR="002F5A54" w:rsidRPr="00E56B26">
        <w:rPr>
          <w:rFonts w:cstheme="minorHAnsi"/>
          <w:sz w:val="24"/>
          <w:szCs w:val="24"/>
        </w:rPr>
        <w:t>, all</w:t>
      </w:r>
      <w:r w:rsidR="00A00737" w:rsidRPr="00E56B26">
        <w:rPr>
          <w:rFonts w:cstheme="minorHAnsi"/>
          <w:sz w:val="24"/>
          <w:szCs w:val="24"/>
        </w:rPr>
        <w:t xml:space="preserve"> to a high standard ensuring that we get it right first time for our employees.  </w:t>
      </w:r>
      <w:r w:rsidR="000018E0" w:rsidRPr="00E56B26">
        <w:rPr>
          <w:rFonts w:cstheme="minorHAnsi"/>
          <w:sz w:val="24"/>
          <w:szCs w:val="24"/>
        </w:rPr>
        <w:t xml:space="preserve">The right person will have </w:t>
      </w:r>
      <w:r w:rsidR="00866D10" w:rsidRPr="00E56B26">
        <w:rPr>
          <w:rFonts w:cstheme="minorHAnsi"/>
          <w:sz w:val="24"/>
          <w:szCs w:val="24"/>
        </w:rPr>
        <w:t xml:space="preserve">excellent experience of end-to-end payroll processing and </w:t>
      </w:r>
      <w:r w:rsidR="00C564D4" w:rsidRPr="00E56B26">
        <w:rPr>
          <w:rFonts w:cstheme="minorHAnsi"/>
          <w:sz w:val="24"/>
          <w:szCs w:val="24"/>
        </w:rPr>
        <w:t xml:space="preserve">a </w:t>
      </w:r>
      <w:r w:rsidR="00C564D4" w:rsidRPr="00E56B26">
        <w:rPr>
          <w:rFonts w:eastAsia="Times New Roman" w:cstheme="minorHAnsi"/>
          <w:sz w:val="24"/>
          <w:szCs w:val="24"/>
          <w:lang w:eastAsia="en-GB"/>
        </w:rPr>
        <w:t>good understanding of the complexities of applicable law and re</w:t>
      </w:r>
      <w:r w:rsidR="00E56B26" w:rsidRPr="00E56B26">
        <w:rPr>
          <w:rFonts w:eastAsia="Times New Roman" w:cstheme="minorHAnsi"/>
          <w:sz w:val="24"/>
          <w:szCs w:val="24"/>
          <w:lang w:eastAsia="en-GB"/>
        </w:rPr>
        <w:t>quirements</w:t>
      </w:r>
      <w:r w:rsidR="00C564D4" w:rsidRPr="00E56B26">
        <w:rPr>
          <w:rFonts w:eastAsia="Times New Roman" w:cstheme="minorHAnsi"/>
          <w:sz w:val="24"/>
          <w:szCs w:val="24"/>
          <w:lang w:eastAsia="en-GB"/>
        </w:rPr>
        <w:t>.</w:t>
      </w:r>
    </w:p>
    <w:p w14:paraId="26B3BED3" w14:textId="58AC72CD" w:rsidR="006B5AD4" w:rsidRPr="00E56B26" w:rsidRDefault="006B5AD4" w:rsidP="00756BF1">
      <w:pPr>
        <w:pStyle w:val="NoSpacing"/>
        <w:jc w:val="both"/>
        <w:rPr>
          <w:rFonts w:eastAsia="Times New Roman" w:cstheme="minorHAnsi"/>
          <w:sz w:val="24"/>
          <w:szCs w:val="24"/>
          <w:lang w:eastAsia="en-GB"/>
        </w:rPr>
      </w:pPr>
    </w:p>
    <w:p w14:paraId="6AE4352A" w14:textId="5006F00F" w:rsidR="000B190B" w:rsidRPr="00E56B26" w:rsidRDefault="006B5AD4" w:rsidP="00756BF1">
      <w:pPr>
        <w:pStyle w:val="NoSpacing"/>
        <w:jc w:val="both"/>
        <w:rPr>
          <w:rFonts w:cstheme="minorHAnsi"/>
          <w:sz w:val="24"/>
          <w:szCs w:val="24"/>
        </w:rPr>
      </w:pPr>
      <w:r w:rsidRPr="00E56B26">
        <w:rPr>
          <w:rFonts w:eastAsia="Times New Roman" w:cstheme="minorHAnsi"/>
          <w:sz w:val="24"/>
          <w:szCs w:val="24"/>
          <w:lang w:eastAsia="en-GB"/>
        </w:rPr>
        <w:t xml:space="preserve">Responsibility will also include </w:t>
      </w:r>
      <w:r w:rsidR="0019106C" w:rsidRPr="00E56B26">
        <w:rPr>
          <w:rFonts w:eastAsia="Times New Roman" w:cstheme="minorHAnsi"/>
          <w:sz w:val="24"/>
          <w:szCs w:val="24"/>
          <w:lang w:eastAsia="en-GB"/>
        </w:rPr>
        <w:t xml:space="preserve">basic HR administration </w:t>
      </w:r>
      <w:r w:rsidR="001331DC" w:rsidRPr="00E56B26">
        <w:rPr>
          <w:rFonts w:cstheme="minorHAnsi"/>
          <w:sz w:val="24"/>
          <w:szCs w:val="24"/>
        </w:rPr>
        <w:t>such as starter, change and leaver documentation</w:t>
      </w:r>
      <w:r w:rsidR="0019106C" w:rsidRPr="00E56B26">
        <w:rPr>
          <w:rFonts w:cstheme="minorHAnsi"/>
          <w:sz w:val="24"/>
          <w:szCs w:val="24"/>
        </w:rPr>
        <w:t xml:space="preserve"> with the help of site administrators and the support of an external HR advisor</w:t>
      </w:r>
      <w:r w:rsidR="001331DC" w:rsidRPr="00E56B26">
        <w:rPr>
          <w:rFonts w:cstheme="minorHAnsi"/>
          <w:sz w:val="24"/>
          <w:szCs w:val="24"/>
        </w:rPr>
        <w:t>.</w:t>
      </w:r>
    </w:p>
    <w:p w14:paraId="6CD1D61A" w14:textId="070EC3F3" w:rsidR="00F5137E" w:rsidRPr="00E56B26" w:rsidRDefault="00F5137E" w:rsidP="00756BF1">
      <w:pPr>
        <w:pStyle w:val="NoSpacing"/>
        <w:jc w:val="both"/>
        <w:rPr>
          <w:rFonts w:cstheme="minorHAnsi"/>
          <w:sz w:val="24"/>
          <w:szCs w:val="24"/>
        </w:rPr>
      </w:pPr>
    </w:p>
    <w:p w14:paraId="5C7FE3BE" w14:textId="7F18B026" w:rsidR="002928FE" w:rsidRPr="00E56B26" w:rsidRDefault="000F7C0C" w:rsidP="00756BF1">
      <w:pPr>
        <w:pStyle w:val="NoSpacing"/>
        <w:jc w:val="both"/>
        <w:rPr>
          <w:rFonts w:cstheme="minorHAnsi"/>
          <w:sz w:val="24"/>
          <w:szCs w:val="24"/>
        </w:rPr>
      </w:pPr>
      <w:r w:rsidRPr="00E56B26">
        <w:rPr>
          <w:rFonts w:cstheme="minorHAnsi"/>
          <w:sz w:val="24"/>
          <w:szCs w:val="24"/>
        </w:rPr>
        <w:t>In exchange, you can expect a friendly</w:t>
      </w:r>
      <w:r w:rsidR="00D42149" w:rsidRPr="00E56B26">
        <w:rPr>
          <w:rFonts w:cstheme="minorHAnsi"/>
          <w:sz w:val="24"/>
          <w:szCs w:val="24"/>
        </w:rPr>
        <w:t xml:space="preserve"> and flexible</w:t>
      </w:r>
      <w:r w:rsidR="00DD262D" w:rsidRPr="00E56B26">
        <w:rPr>
          <w:rFonts w:cstheme="minorHAnsi"/>
          <w:sz w:val="24"/>
          <w:szCs w:val="24"/>
        </w:rPr>
        <w:t xml:space="preserve"> </w:t>
      </w:r>
      <w:r w:rsidRPr="00E56B26">
        <w:rPr>
          <w:rFonts w:cstheme="minorHAnsi"/>
          <w:sz w:val="24"/>
          <w:szCs w:val="24"/>
        </w:rPr>
        <w:t>working environment</w:t>
      </w:r>
      <w:r w:rsidR="005F3567" w:rsidRPr="00E56B26">
        <w:rPr>
          <w:rFonts w:cstheme="minorHAnsi"/>
          <w:sz w:val="24"/>
          <w:szCs w:val="24"/>
        </w:rPr>
        <w:t xml:space="preserve"> </w:t>
      </w:r>
      <w:r w:rsidR="008F664F" w:rsidRPr="00E56B26">
        <w:rPr>
          <w:rFonts w:cstheme="minorHAnsi"/>
          <w:sz w:val="24"/>
          <w:szCs w:val="24"/>
        </w:rPr>
        <w:t xml:space="preserve">with </w:t>
      </w:r>
      <w:r w:rsidR="00553B51" w:rsidRPr="00E56B26">
        <w:rPr>
          <w:rFonts w:cstheme="minorHAnsi"/>
          <w:sz w:val="24"/>
          <w:szCs w:val="24"/>
        </w:rPr>
        <w:t xml:space="preserve">35 days holiday </w:t>
      </w:r>
      <w:r w:rsidR="00B6441C" w:rsidRPr="00E56B26">
        <w:rPr>
          <w:rFonts w:cstheme="minorHAnsi"/>
          <w:sz w:val="24"/>
          <w:szCs w:val="24"/>
        </w:rPr>
        <w:t>(FTE).  We would be happy to consider applications for part time/flexible working</w:t>
      </w:r>
      <w:r w:rsidR="00AB15DB" w:rsidRPr="00E56B26">
        <w:rPr>
          <w:rFonts w:cstheme="minorHAnsi"/>
          <w:sz w:val="24"/>
          <w:szCs w:val="24"/>
        </w:rPr>
        <w:t xml:space="preserve"> provided that </w:t>
      </w:r>
      <w:r w:rsidR="000A74EF" w:rsidRPr="00E56B26">
        <w:rPr>
          <w:rFonts w:cstheme="minorHAnsi"/>
          <w:sz w:val="24"/>
          <w:szCs w:val="24"/>
        </w:rPr>
        <w:t>deadlines are met and standards are high.</w:t>
      </w:r>
      <w:r w:rsidR="001176C5" w:rsidRPr="00E56B26">
        <w:rPr>
          <w:rFonts w:cstheme="minorHAnsi"/>
          <w:sz w:val="24"/>
          <w:szCs w:val="24"/>
        </w:rPr>
        <w:t xml:space="preserve"> </w:t>
      </w:r>
    </w:p>
    <w:p w14:paraId="068D503B" w14:textId="77777777" w:rsidR="002928FE" w:rsidRPr="00E56B26" w:rsidRDefault="002928FE" w:rsidP="00756BF1">
      <w:pPr>
        <w:pStyle w:val="NoSpacing"/>
        <w:jc w:val="both"/>
        <w:rPr>
          <w:rFonts w:cstheme="minorHAnsi"/>
          <w:sz w:val="24"/>
          <w:szCs w:val="24"/>
        </w:rPr>
      </w:pPr>
    </w:p>
    <w:p w14:paraId="78A6E1CE" w14:textId="355CC27C" w:rsidR="00F5137E" w:rsidRPr="00E56B26" w:rsidRDefault="00F5137E" w:rsidP="00756BF1">
      <w:pPr>
        <w:pStyle w:val="NoSpacing"/>
        <w:jc w:val="both"/>
        <w:rPr>
          <w:rFonts w:cstheme="minorHAnsi"/>
          <w:sz w:val="24"/>
          <w:szCs w:val="24"/>
        </w:rPr>
      </w:pPr>
      <w:r w:rsidRPr="00E56B26">
        <w:rPr>
          <w:rFonts w:cstheme="minorHAnsi"/>
          <w:sz w:val="24"/>
          <w:szCs w:val="24"/>
        </w:rPr>
        <w:t xml:space="preserve">The full job description </w:t>
      </w:r>
      <w:r w:rsidR="002928FE" w:rsidRPr="00E56B26">
        <w:rPr>
          <w:rFonts w:cstheme="minorHAnsi"/>
          <w:sz w:val="24"/>
          <w:szCs w:val="24"/>
        </w:rPr>
        <w:t xml:space="preserve">and requirements </w:t>
      </w:r>
      <w:r w:rsidRPr="00E56B26">
        <w:rPr>
          <w:rFonts w:cstheme="minorHAnsi"/>
          <w:sz w:val="24"/>
          <w:szCs w:val="24"/>
        </w:rPr>
        <w:t xml:space="preserve">can be found at </w:t>
      </w:r>
      <w:hyperlink r:id="rId6" w:history="1">
        <w:r w:rsidR="00020716" w:rsidRPr="00E56B26">
          <w:rPr>
            <w:rStyle w:val="Hyperlink"/>
            <w:rFonts w:cstheme="minorHAnsi"/>
            <w:color w:val="auto"/>
            <w:sz w:val="24"/>
            <w:szCs w:val="24"/>
          </w:rPr>
          <w:t>www.tpniven.co.uk/vacancies</w:t>
        </w:r>
      </w:hyperlink>
      <w:r w:rsidR="00020716" w:rsidRPr="00E56B26">
        <w:rPr>
          <w:rFonts w:cstheme="minorHAnsi"/>
          <w:sz w:val="24"/>
          <w:szCs w:val="24"/>
        </w:rPr>
        <w:t>.</w:t>
      </w:r>
      <w:r w:rsidR="000A74EF" w:rsidRPr="00E56B26">
        <w:rPr>
          <w:rFonts w:cstheme="minorHAnsi"/>
          <w:sz w:val="24"/>
          <w:szCs w:val="24"/>
        </w:rPr>
        <w:t xml:space="preserve">  </w:t>
      </w:r>
      <w:r w:rsidR="001B7260" w:rsidRPr="00E56B26">
        <w:rPr>
          <w:rFonts w:cstheme="minorHAnsi"/>
          <w:sz w:val="24"/>
          <w:szCs w:val="24"/>
        </w:rPr>
        <w:t>If you are interested, p</w:t>
      </w:r>
      <w:r w:rsidR="000A74EF" w:rsidRPr="00E56B26">
        <w:rPr>
          <w:rFonts w:cstheme="minorHAnsi"/>
          <w:sz w:val="24"/>
          <w:szCs w:val="24"/>
        </w:rPr>
        <w:t>lease apply by</w:t>
      </w:r>
      <w:r w:rsidR="001B7260" w:rsidRPr="00E56B26">
        <w:rPr>
          <w:rFonts w:cstheme="minorHAnsi"/>
          <w:sz w:val="24"/>
          <w:szCs w:val="24"/>
        </w:rPr>
        <w:t xml:space="preserve"> submitting your CV </w:t>
      </w:r>
      <w:r w:rsidR="004D48A0" w:rsidRPr="00E56B26">
        <w:rPr>
          <w:rFonts w:cstheme="minorHAnsi"/>
          <w:sz w:val="24"/>
          <w:szCs w:val="24"/>
        </w:rPr>
        <w:t xml:space="preserve">and covering letter </w:t>
      </w:r>
      <w:r w:rsidR="001B7260" w:rsidRPr="00E56B26">
        <w:rPr>
          <w:rFonts w:cstheme="minorHAnsi"/>
          <w:sz w:val="24"/>
          <w:szCs w:val="24"/>
        </w:rPr>
        <w:t>to</w:t>
      </w:r>
      <w:r w:rsidR="00D3695E">
        <w:rPr>
          <w:rFonts w:cstheme="minorHAnsi"/>
          <w:sz w:val="24"/>
          <w:szCs w:val="24"/>
        </w:rPr>
        <w:t xml:space="preserve"> our external HR Advisor, Sue Stevenson at </w:t>
      </w:r>
      <w:hyperlink r:id="rId7" w:history="1">
        <w:r w:rsidR="00D3695E" w:rsidRPr="009A50F4">
          <w:rPr>
            <w:rStyle w:val="Hyperlink"/>
            <w:rFonts w:cstheme="minorHAnsi"/>
            <w:sz w:val="24"/>
            <w:szCs w:val="24"/>
          </w:rPr>
          <w:t>sue@hrbureau.co.uk</w:t>
        </w:r>
      </w:hyperlink>
      <w:r w:rsidR="00D3695E">
        <w:rPr>
          <w:rFonts w:cstheme="minorHAnsi"/>
          <w:sz w:val="24"/>
          <w:szCs w:val="24"/>
        </w:rPr>
        <w:t xml:space="preserve"> </w:t>
      </w:r>
      <w:r w:rsidR="009320BD">
        <w:rPr>
          <w:rFonts w:cstheme="minorHAnsi"/>
          <w:sz w:val="24"/>
          <w:szCs w:val="24"/>
        </w:rPr>
        <w:t xml:space="preserve">(with the subject heading </w:t>
      </w:r>
      <w:r w:rsidR="00CE4995">
        <w:rPr>
          <w:rFonts w:cstheme="minorHAnsi"/>
          <w:sz w:val="24"/>
          <w:szCs w:val="24"/>
        </w:rPr>
        <w:t xml:space="preserve">TPN-SPA) </w:t>
      </w:r>
      <w:r w:rsidR="001B7260" w:rsidRPr="00E56B26">
        <w:rPr>
          <w:rFonts w:cstheme="minorHAnsi"/>
          <w:sz w:val="24"/>
          <w:szCs w:val="24"/>
        </w:rPr>
        <w:t xml:space="preserve">by </w:t>
      </w:r>
      <w:r w:rsidR="00A83A6B" w:rsidRPr="00E56B26">
        <w:rPr>
          <w:rFonts w:cstheme="minorHAnsi"/>
          <w:sz w:val="24"/>
          <w:szCs w:val="24"/>
        </w:rPr>
        <w:t>14 June 2021.</w:t>
      </w:r>
    </w:p>
    <w:p w14:paraId="56754CEF" w14:textId="77777777" w:rsidR="00020716" w:rsidRDefault="00020716" w:rsidP="00756BF1">
      <w:pPr>
        <w:pStyle w:val="NoSpacing"/>
        <w:jc w:val="both"/>
        <w:rPr>
          <w:rFonts w:cstheme="minorHAnsi"/>
          <w:sz w:val="24"/>
          <w:szCs w:val="24"/>
        </w:rPr>
      </w:pPr>
    </w:p>
    <w:p w14:paraId="4018CD7B" w14:textId="77777777" w:rsidR="000B190B" w:rsidRDefault="000B190B" w:rsidP="00756BF1">
      <w:pPr>
        <w:pStyle w:val="NoSpacing"/>
        <w:jc w:val="center"/>
        <w:rPr>
          <w:rFonts w:cstheme="minorHAnsi"/>
          <w:sz w:val="24"/>
          <w:szCs w:val="24"/>
        </w:rPr>
      </w:pPr>
    </w:p>
    <w:sectPr w:rsidR="000B190B" w:rsidSect="009910CF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D5EA8"/>
    <w:multiLevelType w:val="multilevel"/>
    <w:tmpl w:val="2F6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A3BE5"/>
    <w:multiLevelType w:val="hybridMultilevel"/>
    <w:tmpl w:val="5344E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956A8"/>
    <w:multiLevelType w:val="multilevel"/>
    <w:tmpl w:val="05B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B36EC"/>
    <w:multiLevelType w:val="hybridMultilevel"/>
    <w:tmpl w:val="29C6E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61F6A"/>
    <w:multiLevelType w:val="hybridMultilevel"/>
    <w:tmpl w:val="55923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031C"/>
    <w:multiLevelType w:val="multilevel"/>
    <w:tmpl w:val="05BE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7536D"/>
    <w:multiLevelType w:val="hybridMultilevel"/>
    <w:tmpl w:val="818C5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D3"/>
    <w:rsid w:val="000018E0"/>
    <w:rsid w:val="00003B52"/>
    <w:rsid w:val="00020716"/>
    <w:rsid w:val="00020D73"/>
    <w:rsid w:val="000239A3"/>
    <w:rsid w:val="00035AA2"/>
    <w:rsid w:val="00044FF8"/>
    <w:rsid w:val="00055766"/>
    <w:rsid w:val="0008600B"/>
    <w:rsid w:val="000A74EF"/>
    <w:rsid w:val="000B190B"/>
    <w:rsid w:val="000B2E16"/>
    <w:rsid w:val="000C7BCF"/>
    <w:rsid w:val="000D5AFD"/>
    <w:rsid w:val="000E7B0A"/>
    <w:rsid w:val="000F7C0C"/>
    <w:rsid w:val="00106D78"/>
    <w:rsid w:val="001176C5"/>
    <w:rsid w:val="001331DC"/>
    <w:rsid w:val="00150622"/>
    <w:rsid w:val="00173C5C"/>
    <w:rsid w:val="0017486C"/>
    <w:rsid w:val="0019106C"/>
    <w:rsid w:val="00193C96"/>
    <w:rsid w:val="0019772C"/>
    <w:rsid w:val="001A7CF1"/>
    <w:rsid w:val="001B030F"/>
    <w:rsid w:val="001B41EA"/>
    <w:rsid w:val="001B4963"/>
    <w:rsid w:val="001B7260"/>
    <w:rsid w:val="001C2F1D"/>
    <w:rsid w:val="001C6EAD"/>
    <w:rsid w:val="001D17EA"/>
    <w:rsid w:val="001D36AA"/>
    <w:rsid w:val="0024621C"/>
    <w:rsid w:val="00270C26"/>
    <w:rsid w:val="00280892"/>
    <w:rsid w:val="00284744"/>
    <w:rsid w:val="0029236D"/>
    <w:rsid w:val="002928FE"/>
    <w:rsid w:val="002B3207"/>
    <w:rsid w:val="002D037B"/>
    <w:rsid w:val="002D1EAB"/>
    <w:rsid w:val="002D6431"/>
    <w:rsid w:val="002E3015"/>
    <w:rsid w:val="002F5A54"/>
    <w:rsid w:val="003249A2"/>
    <w:rsid w:val="00325D5A"/>
    <w:rsid w:val="0033067C"/>
    <w:rsid w:val="00333104"/>
    <w:rsid w:val="00343760"/>
    <w:rsid w:val="00355734"/>
    <w:rsid w:val="00365029"/>
    <w:rsid w:val="00383F7E"/>
    <w:rsid w:val="003927F7"/>
    <w:rsid w:val="003A1381"/>
    <w:rsid w:val="003A6EE8"/>
    <w:rsid w:val="003B099F"/>
    <w:rsid w:val="003C1973"/>
    <w:rsid w:val="003D0E17"/>
    <w:rsid w:val="003D33A8"/>
    <w:rsid w:val="003D6D62"/>
    <w:rsid w:val="003E39E3"/>
    <w:rsid w:val="00427190"/>
    <w:rsid w:val="00435094"/>
    <w:rsid w:val="0044226B"/>
    <w:rsid w:val="004908D1"/>
    <w:rsid w:val="0049443A"/>
    <w:rsid w:val="004A0A5A"/>
    <w:rsid w:val="004B2C83"/>
    <w:rsid w:val="004B43A9"/>
    <w:rsid w:val="004D48A0"/>
    <w:rsid w:val="004D6FF5"/>
    <w:rsid w:val="0050627B"/>
    <w:rsid w:val="00522DF6"/>
    <w:rsid w:val="005309D8"/>
    <w:rsid w:val="00536D08"/>
    <w:rsid w:val="005440F7"/>
    <w:rsid w:val="0054433C"/>
    <w:rsid w:val="00553026"/>
    <w:rsid w:val="00553B51"/>
    <w:rsid w:val="00557ED3"/>
    <w:rsid w:val="00562D9E"/>
    <w:rsid w:val="0056714F"/>
    <w:rsid w:val="00581D43"/>
    <w:rsid w:val="005A4BD8"/>
    <w:rsid w:val="005D3F43"/>
    <w:rsid w:val="005E197B"/>
    <w:rsid w:val="005E6DDD"/>
    <w:rsid w:val="005F3567"/>
    <w:rsid w:val="0061562C"/>
    <w:rsid w:val="00616D7F"/>
    <w:rsid w:val="0062353D"/>
    <w:rsid w:val="00645F48"/>
    <w:rsid w:val="006638C6"/>
    <w:rsid w:val="0067025B"/>
    <w:rsid w:val="0069521E"/>
    <w:rsid w:val="006B57C3"/>
    <w:rsid w:val="006B5AD4"/>
    <w:rsid w:val="006D1688"/>
    <w:rsid w:val="006F2A8D"/>
    <w:rsid w:val="0070536D"/>
    <w:rsid w:val="00716053"/>
    <w:rsid w:val="00721B18"/>
    <w:rsid w:val="00733DAC"/>
    <w:rsid w:val="0073498C"/>
    <w:rsid w:val="0074142B"/>
    <w:rsid w:val="00741AA2"/>
    <w:rsid w:val="00756BF1"/>
    <w:rsid w:val="007579EF"/>
    <w:rsid w:val="00764493"/>
    <w:rsid w:val="00765D9B"/>
    <w:rsid w:val="0079514C"/>
    <w:rsid w:val="0079731B"/>
    <w:rsid w:val="007E38AA"/>
    <w:rsid w:val="007E76CE"/>
    <w:rsid w:val="007F1903"/>
    <w:rsid w:val="007F4F8C"/>
    <w:rsid w:val="0081070F"/>
    <w:rsid w:val="00814953"/>
    <w:rsid w:val="00816742"/>
    <w:rsid w:val="00823442"/>
    <w:rsid w:val="00841580"/>
    <w:rsid w:val="00866D10"/>
    <w:rsid w:val="008677C8"/>
    <w:rsid w:val="00874189"/>
    <w:rsid w:val="008B4375"/>
    <w:rsid w:val="008D0689"/>
    <w:rsid w:val="008D572C"/>
    <w:rsid w:val="008E1F0C"/>
    <w:rsid w:val="008E4A82"/>
    <w:rsid w:val="008F4B5F"/>
    <w:rsid w:val="008F664F"/>
    <w:rsid w:val="009265B3"/>
    <w:rsid w:val="00927EB2"/>
    <w:rsid w:val="009320BD"/>
    <w:rsid w:val="00935E91"/>
    <w:rsid w:val="00955B62"/>
    <w:rsid w:val="0097764E"/>
    <w:rsid w:val="00986A64"/>
    <w:rsid w:val="009910CF"/>
    <w:rsid w:val="009A18B7"/>
    <w:rsid w:val="009A6560"/>
    <w:rsid w:val="009B2CF4"/>
    <w:rsid w:val="009C386C"/>
    <w:rsid w:val="009D35AF"/>
    <w:rsid w:val="009D517A"/>
    <w:rsid w:val="009E07B3"/>
    <w:rsid w:val="009E13DC"/>
    <w:rsid w:val="009E4147"/>
    <w:rsid w:val="00A00737"/>
    <w:rsid w:val="00A14529"/>
    <w:rsid w:val="00A22FB4"/>
    <w:rsid w:val="00A3295E"/>
    <w:rsid w:val="00A73D50"/>
    <w:rsid w:val="00A80BFE"/>
    <w:rsid w:val="00A81C02"/>
    <w:rsid w:val="00A83A6B"/>
    <w:rsid w:val="00AB15DB"/>
    <w:rsid w:val="00AD0AFC"/>
    <w:rsid w:val="00AD2885"/>
    <w:rsid w:val="00AE63DE"/>
    <w:rsid w:val="00AF1166"/>
    <w:rsid w:val="00AF188F"/>
    <w:rsid w:val="00AF3270"/>
    <w:rsid w:val="00AF48A6"/>
    <w:rsid w:val="00AF5106"/>
    <w:rsid w:val="00B24865"/>
    <w:rsid w:val="00B326C1"/>
    <w:rsid w:val="00B36A1F"/>
    <w:rsid w:val="00B44620"/>
    <w:rsid w:val="00B4639E"/>
    <w:rsid w:val="00B6044D"/>
    <w:rsid w:val="00B6441C"/>
    <w:rsid w:val="00B740FA"/>
    <w:rsid w:val="00B8187B"/>
    <w:rsid w:val="00B91165"/>
    <w:rsid w:val="00BA5ADC"/>
    <w:rsid w:val="00BA6AAE"/>
    <w:rsid w:val="00BB660A"/>
    <w:rsid w:val="00BC3366"/>
    <w:rsid w:val="00BD61CC"/>
    <w:rsid w:val="00BE3F2A"/>
    <w:rsid w:val="00C05118"/>
    <w:rsid w:val="00C40C15"/>
    <w:rsid w:val="00C42D02"/>
    <w:rsid w:val="00C501F9"/>
    <w:rsid w:val="00C564D4"/>
    <w:rsid w:val="00C62971"/>
    <w:rsid w:val="00C72FE8"/>
    <w:rsid w:val="00C7307D"/>
    <w:rsid w:val="00C81B12"/>
    <w:rsid w:val="00CA79CE"/>
    <w:rsid w:val="00CB76EE"/>
    <w:rsid w:val="00CC0C02"/>
    <w:rsid w:val="00CD6E6E"/>
    <w:rsid w:val="00CE3220"/>
    <w:rsid w:val="00CE4995"/>
    <w:rsid w:val="00D1585F"/>
    <w:rsid w:val="00D31004"/>
    <w:rsid w:val="00D3695E"/>
    <w:rsid w:val="00D42149"/>
    <w:rsid w:val="00D90BB7"/>
    <w:rsid w:val="00D923F2"/>
    <w:rsid w:val="00DA30D0"/>
    <w:rsid w:val="00DC7AEB"/>
    <w:rsid w:val="00DD262D"/>
    <w:rsid w:val="00DE5746"/>
    <w:rsid w:val="00DE72FB"/>
    <w:rsid w:val="00E17074"/>
    <w:rsid w:val="00E25FC7"/>
    <w:rsid w:val="00E31956"/>
    <w:rsid w:val="00E407D0"/>
    <w:rsid w:val="00E44854"/>
    <w:rsid w:val="00E455AB"/>
    <w:rsid w:val="00E45EC5"/>
    <w:rsid w:val="00E56B26"/>
    <w:rsid w:val="00E631CA"/>
    <w:rsid w:val="00E65C70"/>
    <w:rsid w:val="00E65E6F"/>
    <w:rsid w:val="00E83DEE"/>
    <w:rsid w:val="00E861BF"/>
    <w:rsid w:val="00E86949"/>
    <w:rsid w:val="00E976CF"/>
    <w:rsid w:val="00EA55D4"/>
    <w:rsid w:val="00EB583F"/>
    <w:rsid w:val="00EE0AC8"/>
    <w:rsid w:val="00EE113E"/>
    <w:rsid w:val="00EF00E8"/>
    <w:rsid w:val="00EF6191"/>
    <w:rsid w:val="00F02125"/>
    <w:rsid w:val="00F3041E"/>
    <w:rsid w:val="00F45F98"/>
    <w:rsid w:val="00F46DE1"/>
    <w:rsid w:val="00F5137E"/>
    <w:rsid w:val="00F71614"/>
    <w:rsid w:val="00F73C60"/>
    <w:rsid w:val="00F8202A"/>
    <w:rsid w:val="00FB1399"/>
    <w:rsid w:val="00FC7D28"/>
    <w:rsid w:val="00FD74E1"/>
    <w:rsid w:val="00FE1935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BB554"/>
  <w15:chartTrackingRefBased/>
  <w15:docId w15:val="{E11C4628-DBE1-401E-9843-A96A11BE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2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C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3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7EA"/>
    <w:pPr>
      <w:ind w:left="720"/>
      <w:contextualSpacing/>
    </w:pPr>
  </w:style>
  <w:style w:type="paragraph" w:styleId="NoSpacing">
    <w:name w:val="No Spacing"/>
    <w:uiPriority w:val="1"/>
    <w:qFormat/>
    <w:rsid w:val="00325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07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@hrbureau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pniven.co.uk/vacanc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Stevenson</dc:creator>
  <cp:keywords/>
  <dc:description/>
  <cp:lastModifiedBy>Finlay Niven</cp:lastModifiedBy>
  <cp:revision>2</cp:revision>
  <dcterms:created xsi:type="dcterms:W3CDTF">2021-06-10T18:02:00Z</dcterms:created>
  <dcterms:modified xsi:type="dcterms:W3CDTF">2021-06-10T18:02:00Z</dcterms:modified>
</cp:coreProperties>
</file>